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B213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5FE1B1D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0C8FA738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E9FCB81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4544439A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108CCF2C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30DB3B1A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89C13AB" w14:textId="77777777" w:rsidR="00F81E01" w:rsidRDefault="00F81E01" w:rsidP="00F81E0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45C4D347" w14:textId="657730E8" w:rsidR="00F81E01" w:rsidRPr="000575F5" w:rsidRDefault="00F81E01" w:rsidP="00F81E01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507B645A">
        <w:rPr>
          <w:b/>
          <w:bCs/>
          <w:color w:val="000000" w:themeColor="text1"/>
          <w:sz w:val="24"/>
          <w:szCs w:val="24"/>
        </w:rPr>
        <w:t>Electorate Review- General Elections 2026: Wairarapa electorate</w:t>
      </w:r>
    </w:p>
    <w:p w14:paraId="2AEA137A" w14:textId="77777777" w:rsidR="00F81E01" w:rsidRPr="000575F5" w:rsidRDefault="00F81E01" w:rsidP="00F81E01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70F9EA23" w14:textId="77777777" w:rsidR="00F81E01" w:rsidRPr="000575F5" w:rsidRDefault="00F81E01" w:rsidP="00F81E01">
      <w:pPr>
        <w:spacing w:after="0" w:line="240" w:lineRule="auto"/>
        <w:rPr>
          <w:rFonts w:cstheme="minorHAnsi"/>
          <w:sz w:val="24"/>
          <w:szCs w:val="24"/>
        </w:rPr>
      </w:pPr>
    </w:p>
    <w:p w14:paraId="3E98311C" w14:textId="77777777" w:rsidR="00F81E01" w:rsidRDefault="00F81E01" w:rsidP="00F81E01">
      <w:pPr>
        <w:spacing w:line="276" w:lineRule="auto"/>
        <w:rPr>
          <w:rFonts w:ascii="Calibri" w:hAnsi="Calibri" w:cs="Calibri"/>
          <w:sz w:val="24"/>
          <w:szCs w:val="24"/>
        </w:rPr>
      </w:pPr>
      <w:r w:rsidRPr="507B645A">
        <w:rPr>
          <w:sz w:val="24"/>
          <w:szCs w:val="24"/>
        </w:rPr>
        <w:t xml:space="preserve">Palmerston North City Council provides the following comment on the Electorate Review. In summary, </w:t>
      </w:r>
      <w:r w:rsidRPr="507B645A">
        <w:rPr>
          <w:sz w:val="24"/>
          <w:szCs w:val="24"/>
          <w:u w:val="single"/>
        </w:rPr>
        <w:t xml:space="preserve">we object to the inclusion of </w:t>
      </w:r>
      <w:proofErr w:type="spellStart"/>
      <w:r w:rsidRPr="507B645A">
        <w:rPr>
          <w:sz w:val="24"/>
          <w:szCs w:val="24"/>
          <w:u w:val="single"/>
        </w:rPr>
        <w:t>Ashhurst</w:t>
      </w:r>
      <w:proofErr w:type="spellEnd"/>
      <w:r w:rsidRPr="507B645A">
        <w:rPr>
          <w:sz w:val="24"/>
          <w:szCs w:val="24"/>
          <w:u w:val="single"/>
        </w:rPr>
        <w:t xml:space="preserve"> </w:t>
      </w:r>
      <w:r w:rsidRPr="507B645A">
        <w:rPr>
          <w:sz w:val="24"/>
          <w:szCs w:val="24"/>
        </w:rPr>
        <w:t xml:space="preserve">in the Wairarapa electorate. </w:t>
      </w:r>
      <w:r w:rsidRPr="507B645A">
        <w:rPr>
          <w:rFonts w:ascii="Calibri" w:hAnsi="Calibri" w:cs="Calibri"/>
          <w:sz w:val="24"/>
          <w:szCs w:val="24"/>
        </w:rPr>
        <w:t xml:space="preserve">We object </w:t>
      </w:r>
      <w:r w:rsidRPr="507B645A">
        <w:rPr>
          <w:sz w:val="24"/>
          <w:szCs w:val="24"/>
        </w:rPr>
        <w:t>according to the following</w:t>
      </w:r>
      <w:r w:rsidRPr="507B645A">
        <w:rPr>
          <w:rFonts w:ascii="Calibri" w:hAnsi="Calibri" w:cs="Calibri"/>
          <w:sz w:val="24"/>
          <w:szCs w:val="24"/>
        </w:rPr>
        <w:t xml:space="preserve"> statutory criteria.</w:t>
      </w:r>
    </w:p>
    <w:p w14:paraId="7F832493" w14:textId="77777777" w:rsidR="00F81E01" w:rsidRDefault="00F81E01" w:rsidP="00F81E01">
      <w:pPr>
        <w:spacing w:line="276" w:lineRule="auto"/>
        <w:rPr>
          <w:b/>
          <w:bCs/>
          <w:sz w:val="24"/>
          <w:szCs w:val="24"/>
        </w:rPr>
      </w:pPr>
    </w:p>
    <w:p w14:paraId="6FA0C454" w14:textId="03F8EC05" w:rsidR="00F81E01" w:rsidRPr="00CC654C" w:rsidRDefault="00F81E01" w:rsidP="00F81E01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Existing boundaries for </w:t>
      </w:r>
      <w:proofErr w:type="spellStart"/>
      <w:r>
        <w:rPr>
          <w:b/>
          <w:bCs/>
          <w:sz w:val="24"/>
          <w:szCs w:val="24"/>
        </w:rPr>
        <w:t>Ashhurst</w:t>
      </w:r>
      <w:proofErr w:type="spellEnd"/>
      <w:r>
        <w:rPr>
          <w:b/>
          <w:bCs/>
          <w:sz w:val="24"/>
          <w:szCs w:val="24"/>
        </w:rPr>
        <w:t xml:space="preserve"> do not align with Wairarapa.</w:t>
      </w:r>
    </w:p>
    <w:p w14:paraId="0598BD76" w14:textId="77777777" w:rsidR="00F81E01" w:rsidRDefault="00F81E01" w:rsidP="00F81E01">
      <w:pPr>
        <w:rPr>
          <w:sz w:val="24"/>
          <w:szCs w:val="24"/>
        </w:rPr>
      </w:pPr>
      <w:r w:rsidRPr="507B645A">
        <w:rPr>
          <w:sz w:val="24"/>
          <w:szCs w:val="24"/>
        </w:rPr>
        <w:t xml:space="preserve">Existing boundaries align </w:t>
      </w:r>
      <w:proofErr w:type="spellStart"/>
      <w:r w:rsidRPr="507B645A">
        <w:rPr>
          <w:sz w:val="24"/>
          <w:szCs w:val="24"/>
        </w:rPr>
        <w:t>Ashhurst</w:t>
      </w:r>
      <w:proofErr w:type="spellEnd"/>
      <w:r w:rsidRPr="507B645A">
        <w:rPr>
          <w:sz w:val="24"/>
          <w:szCs w:val="24"/>
        </w:rPr>
        <w:t xml:space="preserve"> with Palmerston North City for local elections and with </w:t>
      </w:r>
      <w:proofErr w:type="spellStart"/>
      <w:r w:rsidRPr="507B645A">
        <w:rPr>
          <w:sz w:val="24"/>
          <w:szCs w:val="24"/>
        </w:rPr>
        <w:t>Rangitīkei</w:t>
      </w:r>
      <w:proofErr w:type="spellEnd"/>
      <w:r w:rsidRPr="507B645A">
        <w:rPr>
          <w:sz w:val="24"/>
          <w:szCs w:val="24"/>
        </w:rPr>
        <w:t xml:space="preserve"> for central government elections.</w:t>
      </w:r>
    </w:p>
    <w:p w14:paraId="745EE778" w14:textId="77777777" w:rsidR="00F81E01" w:rsidRDefault="00F81E01" w:rsidP="00F81E01">
      <w:pPr>
        <w:rPr>
          <w:b/>
          <w:bCs/>
          <w:sz w:val="24"/>
          <w:szCs w:val="24"/>
        </w:rPr>
      </w:pPr>
    </w:p>
    <w:p w14:paraId="4FA8FD8E" w14:textId="651F1469" w:rsidR="00F81E01" w:rsidRPr="00CC654C" w:rsidRDefault="00F81E01" w:rsidP="00F81E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Communities of interest for </w:t>
      </w:r>
      <w:proofErr w:type="spellStart"/>
      <w:r>
        <w:rPr>
          <w:b/>
          <w:bCs/>
          <w:sz w:val="24"/>
          <w:szCs w:val="24"/>
        </w:rPr>
        <w:t>Ashhurst</w:t>
      </w:r>
      <w:proofErr w:type="spellEnd"/>
      <w:r>
        <w:rPr>
          <w:b/>
          <w:bCs/>
          <w:sz w:val="24"/>
          <w:szCs w:val="24"/>
        </w:rPr>
        <w:t xml:space="preserve"> do not align with Wairarapa</w:t>
      </w:r>
    </w:p>
    <w:p w14:paraId="21141870" w14:textId="77777777" w:rsidR="00F81E01" w:rsidRDefault="00F81E01" w:rsidP="00F81E01">
      <w:pPr>
        <w:rPr>
          <w:rFonts w:cstheme="minorHAnsi"/>
          <w:sz w:val="24"/>
          <w:szCs w:val="24"/>
        </w:rPr>
      </w:pPr>
      <w:r w:rsidRPr="00CC654C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re is no apparent overlapping community of interest between </w:t>
      </w:r>
      <w:proofErr w:type="spellStart"/>
      <w:r>
        <w:rPr>
          <w:rFonts w:cstheme="minorHAnsi"/>
          <w:sz w:val="24"/>
          <w:szCs w:val="24"/>
        </w:rPr>
        <w:t>Ashhurst</w:t>
      </w:r>
      <w:proofErr w:type="spellEnd"/>
      <w:r>
        <w:rPr>
          <w:rFonts w:cstheme="minorHAnsi"/>
          <w:sz w:val="24"/>
          <w:szCs w:val="24"/>
        </w:rPr>
        <w:t xml:space="preserve"> and Wairarapa residents. </w:t>
      </w:r>
    </w:p>
    <w:p w14:paraId="1AFA5117" w14:textId="77777777" w:rsidR="00F81E01" w:rsidRDefault="00F81E01" w:rsidP="00F81E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Although there are Rangitāne connections in Central Hawkes Bay and Wairarapa these are </w:t>
      </w:r>
      <w:r w:rsidRPr="00616CB4">
        <w:rPr>
          <w:rFonts w:cstheme="minorHAnsi"/>
          <w:sz w:val="24"/>
          <w:szCs w:val="24"/>
        </w:rPr>
        <w:t>distinct</w:t>
      </w:r>
      <w:r>
        <w:rPr>
          <w:rFonts w:cstheme="minorHAnsi"/>
          <w:sz w:val="24"/>
          <w:szCs w:val="24"/>
        </w:rPr>
        <w:t xml:space="preserve"> groups to Rangitāne o Manawatū </w:t>
      </w:r>
      <w:proofErr w:type="spellStart"/>
      <w:r>
        <w:rPr>
          <w:rFonts w:cstheme="minorHAnsi"/>
          <w:sz w:val="24"/>
          <w:szCs w:val="24"/>
        </w:rPr>
        <w:t>rohe</w:t>
      </w:r>
      <w:proofErr w:type="spellEnd"/>
      <w:r>
        <w:rPr>
          <w:rFonts w:cstheme="minorHAnsi"/>
          <w:sz w:val="24"/>
          <w:szCs w:val="24"/>
        </w:rPr>
        <w:t xml:space="preserve">, which covers </w:t>
      </w:r>
      <w:proofErr w:type="spellStart"/>
      <w:r>
        <w:rPr>
          <w:rFonts w:cstheme="minorHAnsi"/>
          <w:sz w:val="24"/>
          <w:szCs w:val="24"/>
        </w:rPr>
        <w:t>Ashhurst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53C33434" w14:textId="77777777" w:rsidR="00F81E01" w:rsidRDefault="00F81E01" w:rsidP="00F81E01">
      <w:pPr>
        <w:rPr>
          <w:b/>
          <w:bCs/>
          <w:sz w:val="24"/>
          <w:szCs w:val="24"/>
        </w:rPr>
      </w:pPr>
    </w:p>
    <w:p w14:paraId="10058F03" w14:textId="77E2D2F0" w:rsidR="00F81E01" w:rsidRPr="00CC654C" w:rsidRDefault="00F81E01" w:rsidP="00F81E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Topographical features</w:t>
      </w:r>
    </w:p>
    <w:p w14:paraId="404C2DA6" w14:textId="77777777" w:rsidR="00F81E01" w:rsidRDefault="00F81E01" w:rsidP="00F81E01">
      <w:pPr>
        <w:rPr>
          <w:rFonts w:cstheme="minorHAnsi"/>
          <w:sz w:val="24"/>
          <w:szCs w:val="24"/>
        </w:rPr>
      </w:pPr>
      <w:proofErr w:type="spellStart"/>
      <w:r>
        <w:rPr>
          <w:sz w:val="24"/>
          <w:szCs w:val="24"/>
        </w:rPr>
        <w:t>Ashhurst</w:t>
      </w:r>
      <w:proofErr w:type="spellEnd"/>
      <w:r>
        <w:rPr>
          <w:sz w:val="24"/>
          <w:szCs w:val="24"/>
        </w:rPr>
        <w:t xml:space="preserve"> sits at the foot of the </w:t>
      </w:r>
      <w:proofErr w:type="spellStart"/>
      <w:r>
        <w:rPr>
          <w:sz w:val="24"/>
          <w:szCs w:val="24"/>
        </w:rPr>
        <w:t>Ruahine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Tararua</w:t>
      </w:r>
      <w:proofErr w:type="spellEnd"/>
      <w:r>
        <w:rPr>
          <w:sz w:val="24"/>
          <w:szCs w:val="24"/>
        </w:rPr>
        <w:t xml:space="preserve"> mountain ranges- on </w:t>
      </w:r>
      <w:r>
        <w:rPr>
          <w:rFonts w:cstheme="minorHAnsi"/>
          <w:sz w:val="24"/>
          <w:szCs w:val="24"/>
        </w:rPr>
        <w:t xml:space="preserve">the Palmerston North side, not the </w:t>
      </w:r>
      <w:proofErr w:type="spellStart"/>
      <w:r>
        <w:rPr>
          <w:rFonts w:cstheme="minorHAnsi"/>
          <w:sz w:val="24"/>
          <w:szCs w:val="24"/>
        </w:rPr>
        <w:t>Ikaroa-Rāwhiti</w:t>
      </w:r>
      <w:proofErr w:type="spellEnd"/>
      <w:r>
        <w:rPr>
          <w:rFonts w:cstheme="minorHAnsi"/>
          <w:sz w:val="24"/>
          <w:szCs w:val="24"/>
        </w:rPr>
        <w:t xml:space="preserve">/ Wairarapa side. </w:t>
      </w:r>
      <w:proofErr w:type="spellStart"/>
      <w:r>
        <w:rPr>
          <w:rFonts w:cstheme="minorHAnsi"/>
          <w:sz w:val="24"/>
          <w:szCs w:val="24"/>
        </w:rPr>
        <w:t>Ashhurst</w:t>
      </w:r>
      <w:proofErr w:type="spellEnd"/>
      <w:r>
        <w:rPr>
          <w:rFonts w:cstheme="minorHAnsi"/>
          <w:sz w:val="24"/>
          <w:szCs w:val="24"/>
        </w:rPr>
        <w:t xml:space="preserve"> is the only community proposed to be inside Wairarapa that sits on the other side of the two mountain ranges.  </w:t>
      </w:r>
      <w:proofErr w:type="spellStart"/>
      <w:r>
        <w:rPr>
          <w:rFonts w:cstheme="minorHAnsi"/>
          <w:sz w:val="24"/>
          <w:szCs w:val="24"/>
        </w:rPr>
        <w:t>Ikaroa-Rāwhiti</w:t>
      </w:r>
      <w:proofErr w:type="spellEnd"/>
      <w:r>
        <w:rPr>
          <w:rFonts w:cstheme="minorHAnsi"/>
          <w:sz w:val="24"/>
          <w:szCs w:val="24"/>
        </w:rPr>
        <w:t xml:space="preserve"> is acknowledged by the Commission as the “eastern seaboard of the North Island.” </w:t>
      </w:r>
      <w:proofErr w:type="spellStart"/>
      <w:r>
        <w:rPr>
          <w:rFonts w:cstheme="minorHAnsi"/>
          <w:sz w:val="24"/>
          <w:szCs w:val="24"/>
        </w:rPr>
        <w:t>Ashhurst</w:t>
      </w:r>
      <w:proofErr w:type="spellEnd"/>
      <w:r>
        <w:rPr>
          <w:rFonts w:cstheme="minorHAnsi"/>
          <w:sz w:val="24"/>
          <w:szCs w:val="24"/>
        </w:rPr>
        <w:t xml:space="preserve"> is not on the eastern side. </w:t>
      </w:r>
      <w:proofErr w:type="spellStart"/>
      <w:r>
        <w:rPr>
          <w:rFonts w:cstheme="minorHAnsi"/>
          <w:sz w:val="24"/>
          <w:szCs w:val="24"/>
        </w:rPr>
        <w:t>Ashhurst</w:t>
      </w:r>
      <w:proofErr w:type="spellEnd"/>
      <w:r>
        <w:rPr>
          <w:rFonts w:cstheme="minorHAnsi"/>
          <w:sz w:val="24"/>
          <w:szCs w:val="24"/>
        </w:rPr>
        <w:t xml:space="preserve"> is the only community proposed to be inside Wairarapa that sits on the far side of mountains.</w:t>
      </w:r>
    </w:p>
    <w:p w14:paraId="457FFEB0" w14:textId="77777777" w:rsidR="00F81E01" w:rsidRDefault="00F81E01" w:rsidP="00F81E01">
      <w:pPr>
        <w:rPr>
          <w:sz w:val="24"/>
          <w:szCs w:val="24"/>
        </w:rPr>
      </w:pPr>
    </w:p>
    <w:p w14:paraId="5A5A876B" w14:textId="1B93202E" w:rsidR="00F81E01" w:rsidRDefault="00F81E01" w:rsidP="00F81E01">
      <w:pPr>
        <w:rPr>
          <w:sz w:val="24"/>
          <w:szCs w:val="24"/>
        </w:rPr>
      </w:pPr>
    </w:p>
    <w:p w14:paraId="5E09F9C6" w14:textId="77777777" w:rsidR="00F81E01" w:rsidRDefault="00F81E01" w:rsidP="00F81E01">
      <w:pPr>
        <w:spacing w:after="0" w:line="240" w:lineRule="auto"/>
        <w:rPr>
          <w:rFonts w:cstheme="minorHAnsi"/>
          <w:sz w:val="24"/>
          <w:szCs w:val="24"/>
        </w:rPr>
      </w:pPr>
    </w:p>
    <w:p w14:paraId="3FBFFBF8" w14:textId="77777777" w:rsidR="00F81E01" w:rsidRPr="000575F5" w:rsidRDefault="00F81E01" w:rsidP="00F81E01">
      <w:pPr>
        <w:spacing w:after="0" w:line="240" w:lineRule="auto"/>
        <w:rPr>
          <w:rFonts w:cstheme="minorHAnsi"/>
          <w:sz w:val="24"/>
          <w:szCs w:val="24"/>
        </w:rPr>
      </w:pPr>
    </w:p>
    <w:p w14:paraId="4332272B" w14:textId="77777777" w:rsidR="00F81E01" w:rsidRPr="000575F5" w:rsidRDefault="00F81E01" w:rsidP="00F81E01">
      <w:pPr>
        <w:spacing w:after="0" w:line="240" w:lineRule="auto"/>
        <w:rPr>
          <w:rFonts w:cstheme="minorHAnsi"/>
          <w:sz w:val="24"/>
          <w:szCs w:val="24"/>
        </w:rPr>
      </w:pPr>
    </w:p>
    <w:p w14:paraId="761580CC" w14:textId="03334995" w:rsidR="00F81E01" w:rsidRPr="000575F5" w:rsidRDefault="00F81E01" w:rsidP="00F81E01">
      <w:pPr>
        <w:spacing w:after="0" w:line="240" w:lineRule="auto"/>
      </w:pPr>
    </w:p>
    <w:sectPr w:rsidR="00F81E01" w:rsidRPr="000575F5" w:rsidSect="00444C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384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2213" w14:textId="77777777" w:rsidR="00842AF2" w:rsidRDefault="00F81E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1DB4A" w14:textId="77777777" w:rsidR="00C557D9" w:rsidRDefault="00F81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E848" w14:textId="77777777" w:rsidR="0011608D" w:rsidRDefault="00F81E01">
    <w:pPr>
      <w:pStyle w:val="Footer"/>
      <w:jc w:val="right"/>
    </w:pPr>
  </w:p>
  <w:p w14:paraId="113CCAA8" w14:textId="77777777" w:rsidR="0011608D" w:rsidRDefault="00F81E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7ADE" w14:textId="77777777" w:rsidR="0011608D" w:rsidRDefault="00F81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D437" w14:textId="77777777" w:rsidR="0011608D" w:rsidRDefault="00F81E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C009BF" wp14:editId="0042A55B">
          <wp:simplePos x="0" y="0"/>
          <wp:positionH relativeFrom="column">
            <wp:posOffset>5069840</wp:posOffset>
          </wp:positionH>
          <wp:positionV relativeFrom="paragraph">
            <wp:posOffset>-82076</wp:posOffset>
          </wp:positionV>
          <wp:extent cx="876300" cy="2120900"/>
          <wp:effectExtent l="0" t="0" r="0" b="0"/>
          <wp:wrapTight wrapText="bothSides">
            <wp:wrapPolygon edited="0">
              <wp:start x="0" y="0"/>
              <wp:lineTo x="0" y="21341"/>
              <wp:lineTo x="21130" y="21341"/>
              <wp:lineTo x="2113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12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01"/>
    <w:rsid w:val="00CF075E"/>
    <w:rsid w:val="00F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EE4F"/>
  <w15:chartTrackingRefBased/>
  <w15:docId w15:val="{B00F7FDA-CB67-4455-8052-5C7C69F2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0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E0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E0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D6AC06FA22A47A45ECBA85E04B2E9" ma:contentTypeVersion="18" ma:contentTypeDescription="Create a new document." ma:contentTypeScope="" ma:versionID="60db39f391ae2277d8ae64529ee70b31">
  <xsd:schema xmlns:xsd="http://www.w3.org/2001/XMLSchema" xmlns:xs="http://www.w3.org/2001/XMLSchema" xmlns:p="http://schemas.microsoft.com/office/2006/metadata/properties" xmlns:ns3="c64f35f5-50c4-42ba-9d05-54d940fd42d0" xmlns:ns4="d34fd1b0-d47f-43b5-9347-b564c7490836" targetNamespace="http://schemas.microsoft.com/office/2006/metadata/properties" ma:root="true" ma:fieldsID="5366ac9c9cd8a836ea9889863aed2f01" ns3:_="" ns4:_="">
    <xsd:import namespace="c64f35f5-50c4-42ba-9d05-54d940fd42d0"/>
    <xsd:import namespace="d34fd1b0-d47f-43b5-9347-b564c7490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35f5-50c4-42ba-9d05-54d940fd4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d1b0-d47f-43b5-9347-b564c7490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35f5-50c4-42ba-9d05-54d940fd42d0" xsi:nil="true"/>
  </documentManagement>
</p:properties>
</file>

<file path=customXml/itemProps1.xml><?xml version="1.0" encoding="utf-8"?>
<ds:datastoreItem xmlns:ds="http://schemas.openxmlformats.org/officeDocument/2006/customXml" ds:itemID="{0F5A40A1-0D55-44D1-A493-8402D71DA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f35f5-50c4-42ba-9d05-54d940fd42d0"/>
    <ds:schemaRef ds:uri="d34fd1b0-d47f-43b5-9347-b564c7490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B3592-D456-4667-912F-CAAEA4552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790CE-CDAF-403B-9C71-96F52164B1D7}">
  <ds:schemaRefs>
    <ds:schemaRef ds:uri="http://schemas.microsoft.com/office/2006/metadata/properties"/>
    <ds:schemaRef ds:uri="http://schemas.microsoft.com/office/infopath/2007/PartnerControls"/>
    <ds:schemaRef ds:uri="c64f35f5-50c4-42ba-9d05-54d940fd42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1148</Characters>
  <Application>Microsoft Office Word</Application>
  <DocSecurity>0</DocSecurity>
  <Lines>27</Lines>
  <Paragraphs>11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White</dc:creator>
  <cp:keywords/>
  <dc:description/>
  <cp:lastModifiedBy>Hannah White</cp:lastModifiedBy>
  <cp:revision>1</cp:revision>
  <dcterms:created xsi:type="dcterms:W3CDTF">2025-04-17T00:11:00Z</dcterms:created>
  <dcterms:modified xsi:type="dcterms:W3CDTF">2025-04-17T00:17:00Z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0x010100372D6AC06FA22A47A45ECBA85E04B2E9</vt:lpwstr>
  </property>
</Properties>
</file>